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67B3" w:rsidRPr="00D067B3" w:rsidTr="00D067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Согласовано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Заместитель  директора  по воспитательной работе:</w:t>
            </w: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  <w:t xml:space="preserve">   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  <w:t xml:space="preserve">                                                             </w:t>
            </w: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 </w:t>
            </w:r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________________</w:t>
            </w:r>
            <w:proofErr w:type="spellStart"/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Газизуллина</w:t>
            </w:r>
            <w:proofErr w:type="spellEnd"/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Г.К.</w:t>
            </w: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  <w:t xml:space="preserve">            </w:t>
            </w:r>
          </w:p>
          <w:p w:rsidR="00D067B3" w:rsidRPr="00D067B3" w:rsidRDefault="008A27E7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  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_______________   2020</w:t>
            </w:r>
            <w:r w:rsidR="00D067B3"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г.</w:t>
            </w:r>
          </w:p>
          <w:p w:rsidR="00D067B3" w:rsidRPr="00D067B3" w:rsidRDefault="00D067B3" w:rsidP="00D067B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Утверждаю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Директор школы: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  <w:t xml:space="preserve">                                                                    </w:t>
            </w: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 __</w:t>
            </w:r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___________</w:t>
            </w:r>
            <w:proofErr w:type="gramStart"/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  Хидиятуллин</w:t>
            </w:r>
            <w:proofErr w:type="gramEnd"/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А.Н.</w:t>
            </w:r>
          </w:p>
          <w:p w:rsidR="00D067B3" w:rsidRPr="00D067B3" w:rsidRDefault="00D067B3" w:rsidP="00D067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val="tt-RU" w:eastAsia="ru-RU"/>
              </w:rPr>
              <w:t xml:space="preserve">            </w:t>
            </w:r>
          </w:p>
          <w:p w:rsidR="00D067B3" w:rsidRPr="00D067B3" w:rsidRDefault="00C250BB" w:rsidP="00D067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</w:t>
            </w:r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»</w:t>
            </w:r>
            <w:proofErr w:type="gramEnd"/>
            <w:r w:rsidR="008A27E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_______________   2020</w:t>
            </w:r>
            <w:r w:rsidR="00D067B3" w:rsidRPr="00D067B3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г.</w:t>
            </w:r>
          </w:p>
          <w:p w:rsidR="00D067B3" w:rsidRPr="00D067B3" w:rsidRDefault="00D067B3" w:rsidP="00D067B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</w:p>
        </w:tc>
      </w:tr>
    </w:tbl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67B3" w:rsidRPr="00D067B3" w:rsidRDefault="00D067B3" w:rsidP="00D067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 w:rsidRPr="00D067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работы библиотеки </w:t>
      </w:r>
    </w:p>
    <w:p w:rsidR="00D067B3" w:rsidRPr="00D067B3" w:rsidRDefault="00D067B3" w:rsidP="00D067B3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ГБОУ </w:t>
      </w:r>
      <w:r w:rsidRPr="00D067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Икшурминская кадетская школа – интернат   им. Байкиева К.С. »</w:t>
      </w: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067B3">
        <w:rPr>
          <w:rFonts w:ascii="Times New Roman" w:eastAsia="Times New Roman" w:hAnsi="Times New Roman" w:cs="Times New Roman"/>
          <w:sz w:val="32"/>
          <w:szCs w:val="32"/>
          <w:lang w:eastAsia="ru-RU"/>
        </w:rPr>
        <w:t>Библиотекарь:  Закирова Н.М.</w:t>
      </w:r>
    </w:p>
    <w:p w:rsidR="00D067B3" w:rsidRPr="00D067B3" w:rsidRDefault="00D067B3" w:rsidP="00D067B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067B3" w:rsidRPr="00D067B3" w:rsidRDefault="00D067B3" w:rsidP="00D06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E7BBA" w:rsidRPr="00DE7BBA" w:rsidRDefault="008A27E7" w:rsidP="00DE7BBA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2020</w:t>
      </w:r>
      <w:r w:rsidR="00FB77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</w:t>
      </w:r>
      <w:r w:rsidR="00FB77D9" w:rsidRPr="00B52A07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D067B3" w:rsidRPr="00D067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  <w:r w:rsidR="00D067B3" w:rsidRPr="00D06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067B3" w:rsidRPr="00D067B3" w:rsidRDefault="00D067B3" w:rsidP="00DE7BBA">
      <w:pPr>
        <w:spacing w:after="0"/>
        <w:ind w:left="-284"/>
        <w:jc w:val="center"/>
        <w:rPr>
          <w:rFonts w:ascii="Calibri" w:eastAsia="Calibri" w:hAnsi="Calibri" w:cs="Calibri"/>
          <w:b/>
          <w:sz w:val="32"/>
          <w:szCs w:val="32"/>
        </w:rPr>
      </w:pPr>
      <w:r w:rsidRPr="00D067B3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Годовой план</w:t>
      </w:r>
      <w:r w:rsidRPr="00D067B3">
        <w:rPr>
          <w:rFonts w:ascii="Algerian" w:eastAsia="Calibri" w:hAnsi="Algerian" w:cs="Calibri"/>
          <w:b/>
          <w:sz w:val="32"/>
          <w:szCs w:val="32"/>
        </w:rPr>
        <w:t xml:space="preserve"> </w:t>
      </w:r>
    </w:p>
    <w:p w:rsidR="00D067B3" w:rsidRPr="00D067B3" w:rsidRDefault="00D067B3" w:rsidP="00D067B3">
      <w:pPr>
        <w:spacing w:after="0"/>
        <w:ind w:left="851" w:right="70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067B3">
        <w:rPr>
          <w:rFonts w:ascii="Times New Roman" w:eastAsia="Calibri" w:hAnsi="Times New Roman" w:cs="Times New Roman"/>
          <w:b/>
          <w:sz w:val="32"/>
          <w:szCs w:val="32"/>
        </w:rPr>
        <w:t>работы</w:t>
      </w:r>
      <w:r w:rsidRPr="00D067B3">
        <w:rPr>
          <w:rFonts w:ascii="Algerian" w:eastAsia="Calibri" w:hAnsi="Algerian" w:cs="Calibri"/>
          <w:b/>
          <w:sz w:val="32"/>
          <w:szCs w:val="32"/>
        </w:rPr>
        <w:t xml:space="preserve"> </w:t>
      </w:r>
      <w:r w:rsidRPr="00D067B3">
        <w:rPr>
          <w:rFonts w:ascii="Times New Roman" w:eastAsia="Calibri" w:hAnsi="Times New Roman" w:cs="Times New Roman"/>
          <w:b/>
          <w:sz w:val="32"/>
          <w:szCs w:val="32"/>
        </w:rPr>
        <w:t>школьной библиотеки ГБОУ</w:t>
      </w:r>
      <w:r w:rsidR="00594EAA" w:rsidRPr="00594EAA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</w:t>
      </w:r>
      <w:r w:rsidRPr="00D067B3">
        <w:rPr>
          <w:rFonts w:ascii="Times New Roman" w:eastAsia="Calibri" w:hAnsi="Times New Roman" w:cs="Times New Roman"/>
          <w:b/>
          <w:sz w:val="32"/>
          <w:szCs w:val="32"/>
        </w:rPr>
        <w:t xml:space="preserve"> « Икшурминская</w:t>
      </w:r>
      <w:r w:rsidR="00DE7BBA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D067B3">
        <w:rPr>
          <w:rFonts w:ascii="Times New Roman" w:eastAsia="Calibri" w:hAnsi="Times New Roman" w:cs="Times New Roman"/>
          <w:b/>
          <w:sz w:val="32"/>
          <w:szCs w:val="32"/>
        </w:rPr>
        <w:t xml:space="preserve">   кадетская школа – интернат имени Байкиева К.С.»  </w:t>
      </w:r>
    </w:p>
    <w:p w:rsidR="00D067B3" w:rsidRPr="00D067B3" w:rsidRDefault="008A27E7" w:rsidP="00D067B3">
      <w:pPr>
        <w:spacing w:after="0"/>
        <w:ind w:left="851" w:right="70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на 2020</w:t>
      </w:r>
      <w:r w:rsidR="00FB77D9">
        <w:rPr>
          <w:rFonts w:ascii="Times New Roman" w:eastAsia="Calibri" w:hAnsi="Times New Roman" w:cs="Times New Roman"/>
          <w:b/>
          <w:sz w:val="32"/>
          <w:szCs w:val="32"/>
        </w:rPr>
        <w:t>-20</w:t>
      </w:r>
      <w:r w:rsidR="00FB77D9" w:rsidRPr="00B52A07">
        <w:rPr>
          <w:rFonts w:ascii="Times New Roman" w:eastAsia="Calibri" w:hAnsi="Times New Roman" w:cs="Times New Roman"/>
          <w:b/>
          <w:sz w:val="32"/>
          <w:szCs w:val="32"/>
        </w:rPr>
        <w:t>2</w:t>
      </w:r>
      <w:r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="00D067B3" w:rsidRPr="00D067B3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</w:t>
      </w:r>
      <w:r w:rsidR="00D067B3" w:rsidRPr="00D067B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D067B3" w:rsidRPr="00D067B3">
        <w:rPr>
          <w:rFonts w:ascii="Times New Roman" w:eastAsia="Calibri" w:hAnsi="Times New Roman" w:cs="Times New Roman"/>
          <w:b/>
          <w:sz w:val="32"/>
          <w:szCs w:val="32"/>
        </w:rPr>
        <w:t>год</w:t>
      </w:r>
    </w:p>
    <w:p w:rsidR="00D067B3" w:rsidRPr="00D067B3" w:rsidRDefault="00D067B3" w:rsidP="00D067B3">
      <w:pPr>
        <w:spacing w:after="0" w:line="240" w:lineRule="auto"/>
        <w:ind w:left="851" w:right="70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0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Задачи школьной библиотеки:</w:t>
      </w:r>
    </w:p>
    <w:p w:rsidR="00D067B3" w:rsidRPr="00D067B3" w:rsidRDefault="00D067B3" w:rsidP="00D067B3">
      <w:pPr>
        <w:spacing w:after="0" w:line="240" w:lineRule="auto"/>
        <w:ind w:left="851" w:right="70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7B3" w:rsidRPr="00D067B3" w:rsidRDefault="00D067B3" w:rsidP="00D067B3">
      <w:p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неотъемлемая часть образовательного процесса и призвана выполнять следующие задачи: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учащихся овладевать навыками использования информации, применять полученные данные на практике.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мероприятия, воспитывающие культурное и социальное самосознание.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учащимися, учителями, администрацией и родителями, содействуя реализации задач школы.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чтение, а так же ресурсы и службы школьной библиотеки как внутри школы, так и за ее пределами.</w:t>
      </w:r>
    </w:p>
    <w:p w:rsidR="00D067B3" w:rsidRPr="00D067B3" w:rsidRDefault="00D067B3" w:rsidP="00D067B3">
      <w:pPr>
        <w:numPr>
          <w:ilvl w:val="1"/>
          <w:numId w:val="1"/>
        </w:numPr>
        <w:spacing w:after="0" w:line="240" w:lineRule="auto"/>
        <w:ind w:left="851" w:right="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мероприятия по сохранности художественного, методического и учебного фондов библиотеки.</w:t>
      </w:r>
    </w:p>
    <w:p w:rsidR="00D067B3" w:rsidRPr="00D067B3" w:rsidRDefault="00D067B3" w:rsidP="00D067B3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B3" w:rsidRPr="00D067B3" w:rsidRDefault="00D067B3" w:rsidP="00D067B3">
      <w:pPr>
        <w:spacing w:after="0" w:line="240" w:lineRule="auto"/>
        <w:ind w:left="851" w:right="70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D0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функции библиотеки.</w:t>
      </w:r>
    </w:p>
    <w:p w:rsidR="00D067B3" w:rsidRPr="00D067B3" w:rsidRDefault="00D067B3" w:rsidP="00D067B3">
      <w:pPr>
        <w:spacing w:after="0" w:line="240" w:lineRule="auto"/>
        <w:ind w:left="851"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B3" w:rsidRPr="00D067B3" w:rsidRDefault="00D067B3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Основная функция школьной библиотеки: образовательная, информационная и культурная.</w:t>
      </w:r>
    </w:p>
    <w:p w:rsidR="00D067B3" w:rsidRPr="00D067B3" w:rsidRDefault="00D067B3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Образовательная -</w:t>
      </w: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и обеспечивать </w:t>
      </w:r>
      <w:proofErr w:type="gramStart"/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 цели</w:t>
      </w:r>
      <w:proofErr w:type="gramEnd"/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сформулированные в концепции школы и школьной программе.</w:t>
      </w:r>
    </w:p>
    <w:p w:rsidR="00D067B3" w:rsidRPr="00D067B3" w:rsidRDefault="00D067B3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Информационная</w:t>
      </w: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предоставлять возможность использовать информацию.</w:t>
      </w:r>
    </w:p>
    <w:p w:rsidR="00D067B3" w:rsidRPr="00D067B3" w:rsidRDefault="00D067B3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Культурная</w:t>
      </w: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воспитывать культурное и социальное самосознание</w:t>
      </w:r>
      <w:r w:rsidRPr="00D067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содействующие эмоциональному развитию учащихся.</w:t>
      </w:r>
    </w:p>
    <w:p w:rsidR="00D067B3" w:rsidRDefault="00D067B3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Школьная библиотека обеспечивает пользование книгами и прочими информационными источниками, художественными и документальными. Эти материалы призваны дополнять и расширять информацию, содержащуюся в учебниках и иных учебных материалах и методических разработках.</w:t>
      </w:r>
    </w:p>
    <w:p w:rsidR="00EB309D" w:rsidRPr="00FB77D9" w:rsidRDefault="00EB309D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A71" w:rsidRPr="00FB77D9" w:rsidRDefault="000F2A71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09D" w:rsidRPr="00D067B3" w:rsidRDefault="00EB309D" w:rsidP="00D067B3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B3" w:rsidRPr="00D067B3" w:rsidRDefault="00D067B3" w:rsidP="00D067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B3" w:rsidRPr="00D067B3" w:rsidRDefault="00D067B3" w:rsidP="00D067B3">
      <w:pPr>
        <w:shd w:val="clear" w:color="auto" w:fill="FFFFFF"/>
        <w:spacing w:before="29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деятельности библиотеки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Работа с учащимися: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библиотечные уроки;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информационные и прочие обзоры литературы;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беседы о навыках работы с книгой;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подбор литературы для внеклассного чтения;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участие в районных и областных конкурсах;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выполнение библиографических запросов;</w:t>
      </w:r>
    </w:p>
    <w:p w:rsidR="00D067B3" w:rsidRPr="00D067B3" w:rsidRDefault="00D067B3" w:rsidP="00D067B3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7B3">
        <w:rPr>
          <w:rFonts w:ascii="Times New Roman" w:eastAsia="Calibri" w:hAnsi="Times New Roman" w:cs="Times New Roman"/>
          <w:sz w:val="28"/>
          <w:szCs w:val="28"/>
          <w:lang w:eastAsia="ru-RU"/>
        </w:rPr>
        <w:t>- поддержка общешкольных мероприятий;</w:t>
      </w:r>
    </w:p>
    <w:p w:rsidR="00D067B3" w:rsidRPr="00D067B3" w:rsidRDefault="00D067B3" w:rsidP="00D067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ФОНДА БИБЛИОТЕКИ</w:t>
      </w:r>
    </w:p>
    <w:tbl>
      <w:tblPr>
        <w:tblW w:w="14362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87"/>
        <w:gridCol w:w="142"/>
        <w:gridCol w:w="2552"/>
        <w:gridCol w:w="1865"/>
        <w:gridCol w:w="1865"/>
      </w:tblGrid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  <w:p w:rsidR="000F2A71" w:rsidRPr="000F2A71" w:rsidRDefault="000F2A71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учебным фондом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движения фонда.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Перечень учебников и процентная диагностика обеспеченности 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школы учебниками на 2020</w:t>
            </w:r>
            <w:r w:rsidR="00DC79A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C79A3" w:rsidRPr="00DC79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год.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Мониторинг 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обеспеченности учебниками на 2020</w:t>
            </w:r>
            <w:r w:rsidR="00DC79A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C79A3" w:rsidRPr="00DC79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год.</w:t>
            </w:r>
          </w:p>
          <w:p w:rsidR="00D067B3" w:rsidRPr="00D067B3" w:rsidRDefault="00D067B3" w:rsidP="008A27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обеспеченности учебниками на 2020</w:t>
            </w:r>
            <w:r w:rsidR="00DC79A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C79A3" w:rsidRPr="00DC79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2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3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  <w:r w:rsidR="00EB3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год  по ФГОС.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Выдача  и прием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сентябрь,  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тетради выдачи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 и техническая обработка поступивших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мелкому ремонту и переплету изданий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резервным  фондом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</w:tr>
      <w:tr w:rsidR="00D067B3" w:rsidRPr="00D067B3" w:rsidTr="00EB309D">
        <w:trPr>
          <w:gridAfter w:val="2"/>
          <w:wAfter w:w="3730" w:type="dxa"/>
          <w:trHeight w:val="4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Периодическое списание ветхих и устаревших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с</w:t>
            </w:r>
            <w:proofErr w:type="gramEnd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Default="00D067B3" w:rsidP="00EB309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учебников и предварительное комплект</w:t>
            </w:r>
            <w:r w:rsidR="008A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учебной литературы на 2020</w:t>
            </w:r>
            <w:r w:rsidR="00DC7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C79A3" w:rsidRPr="00DC7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EB309D" w:rsidRPr="00D067B3" w:rsidRDefault="00EB309D" w:rsidP="00EB309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- июнь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фондом художественной  литературы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  поступающей литературы.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фондом: </w:t>
            </w:r>
          </w:p>
          <w:p w:rsidR="00D067B3" w:rsidRPr="00D067B3" w:rsidRDefault="00D067B3" w:rsidP="00D067B3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фонда (наличие полочных, буквенных разделителей) эстетика оформления;</w:t>
            </w:r>
          </w:p>
          <w:p w:rsidR="00D067B3" w:rsidRPr="00D067B3" w:rsidRDefault="00D067B3" w:rsidP="00D067B3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правильной расстановки фонда на стеллажах; </w:t>
            </w:r>
          </w:p>
          <w:p w:rsidR="00D067B3" w:rsidRPr="00D067B3" w:rsidRDefault="00D067B3" w:rsidP="00D067B3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правильности расстановки фонда 1 раз в год;</w:t>
            </w:r>
          </w:p>
          <w:p w:rsidR="00D067B3" w:rsidRPr="00D067B3" w:rsidRDefault="00D067B3" w:rsidP="00D067B3">
            <w:pPr>
              <w:numPr>
                <w:ilvl w:val="0"/>
                <w:numId w:val="2"/>
              </w:numPr>
              <w:spacing w:after="0"/>
              <w:rPr>
                <w:rFonts w:ascii="Calibri" w:eastAsia="Calibri" w:hAnsi="Calibri" w:cs="Times New Roman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свободного доступа пользователей библиотеки к информации.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Постоянно в течение года 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фонда: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фонда особо ценных изданий и проведение периодических проверок сохранности;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мер по возмещению ущерба, причиненного носителям информации в </w:t>
            </w:r>
            <w:proofErr w:type="gramStart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установленном  порядке</w:t>
            </w:r>
            <w:proofErr w:type="gramEnd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 по мелкому ремонту и переплету изданий с привлечением библиотечного актива;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списков должников 2 раза в </w:t>
            </w:r>
            <w:proofErr w:type="spellStart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году; 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требуемого режима, систематизированного хранения и физической сохранности библиотечного фонда. </w:t>
            </w:r>
          </w:p>
          <w:p w:rsidR="00D067B3" w:rsidRPr="00D067B3" w:rsidRDefault="00D067B3" w:rsidP="00D067B3">
            <w:pPr>
              <w:numPr>
                <w:ilvl w:val="0"/>
                <w:numId w:val="3"/>
              </w:numPr>
              <w:spacing w:after="0"/>
              <w:rPr>
                <w:rFonts w:ascii="Calibri" w:eastAsia="Calibri" w:hAnsi="Calibri" w:cs="Times New Roman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Систематический </w:t>
            </w:r>
            <w:proofErr w:type="gramStart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своевременным возвратом в библиотеку выданных изданий.</w:t>
            </w:r>
            <w:r w:rsidRPr="00D067B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7B3" w:rsidRPr="00D067B3" w:rsidRDefault="00D067B3" w:rsidP="00D067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  учащихся.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Комплектование фонда периодики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8A27E7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Оформлен</w:t>
            </w:r>
            <w:r w:rsidR="00DC79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ие подписки на 1-е полугодие 20</w:t>
            </w:r>
            <w:r w:rsidR="00DC79A3" w:rsidRPr="00DC79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A27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D06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8A27E7">
            <w:pPr>
              <w:spacing w:after="0" w:line="253" w:lineRule="atLeast"/>
              <w:ind w:left="5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Оформление подписки на 2-е полугодие</w:t>
            </w:r>
            <w:r w:rsidR="00DC79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20</w:t>
            </w:r>
            <w:r w:rsidR="00DC79A3" w:rsidRPr="00DC79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A27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D06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ind w:left="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Информационно – библиографическая работа</w:t>
            </w:r>
          </w:p>
        </w:tc>
      </w:tr>
      <w:tr w:rsidR="00D067B3" w:rsidRPr="00D067B3" w:rsidTr="00EB309D">
        <w:trPr>
          <w:gridAfter w:val="2"/>
          <w:wAfter w:w="3730" w:type="dxa"/>
          <w:trHeight w:val="9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рекомендательных списков литературы, планов чтения по заявкам учителей и обучающихся к классным часам, юбилейным датам и праздникам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заявкам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новинок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Библиотечные уроки для пользователей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периодических изданий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сайтом школы: систематическое пополнение раздела «Библиотека» на сайте школы.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  <w:trHeight w:val="444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читателями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учебной литературы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читателей: учащихся, педагогов, технического персонала, родителей.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беседы при выдаче книг.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прочитанным произведениям.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анкетирования учащихся начальной и средней школы по теме «Твои любимые книги».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читательских формуляров, с целью выявления задолжников.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 коллективом.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педсоветах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к уроку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Поиск литературы и периодических изданий по заданной тематике. Подбор материалов к предметным неделям для подготовки школьных газет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требованию МО и педагогов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педсоветах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классных и общешкольных родительских собраниях. Пропаганда книг на родительских собраниях.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помощь в проведении родительских собраний</w:t>
            </w:r>
            <w:proofErr w:type="gramStart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; .</w:t>
            </w:r>
            <w:proofErr w:type="gramEnd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067B3" w:rsidRPr="00D067B3" w:rsidTr="000F2A71">
        <w:trPr>
          <w:gridAfter w:val="2"/>
          <w:wAfter w:w="3730" w:type="dxa"/>
          <w:trHeight w:val="7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по комплектованию фонда библиотеки в рамках акции «Подарим библиотеке книжку».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анкетирования с  родителями по теме «Что и как </w:t>
            </w: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наши дети?»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  с учащимися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библиотеки.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читательских формуляров с целью выявления задолжников (результаты сообщить классным руководителям).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бесед</w:t>
            </w:r>
            <w:proofErr w:type="gramEnd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вновь записавшимися читателями  о культуре чтения книг, разъяснение   ответственности за причинённый ущерб книге или учебнику.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Рекомендация художественной литературы и периодические издания согласно возрастным категориям каждого читателя.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школьников </w:t>
            </w:r>
            <w:proofErr w:type="gramStart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с  мультимедиа</w:t>
            </w:r>
            <w:proofErr w:type="gramEnd"/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ресурсами, имеющимися в фонде школьной библиотеки.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 школьный конкурс «Самый  читающий класс», «Самый читающий ученик»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март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Привлечение новых читателей: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-экскурсия – беседа для первоклассников «Знакомство со школьной библиотекой». 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-запись читателей в библиотеку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09D" w:rsidRDefault="00EB309D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учащихся с библиотечно-библиографическими знаниями. Проведение библиотечных уроков.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детских журналов в пятом классе.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Выставки учебных изданий по предметным неделям 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к знаменательным датам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и обновление постоянных выставок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«Аленькому цветочку» 3кл.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конкурс по сказкам и детским произведениям.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ко Дню матери «Сердце матери»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«Какой я ученик, расскажет мой учебник»- беседа о сохранности учебников 5-6 классы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Новому году (оказание помощи </w:t>
            </w:r>
            <w:proofErr w:type="spellStart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руководителям в подборе литературы по организации новогодних праздников)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«По дорогам сказок» 2-3кл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Посещение библиотечных семинаров, конференций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Книжная выставка для родителей </w:t>
            </w:r>
          </w:p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«Читаем вместе»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«Годы, опаленные войной»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школьных учебников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Углубление знаний о структуре книги: титульный лист 5 класс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«Твои первые энциклопедии, словари и справочники». Представление о словаре, справочнике и энциклопедии. Структура справочной литературы: алфавитное расположение материала, алфавитные указатели. Начальная школа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Массовая работа</w:t>
            </w:r>
          </w:p>
        </w:tc>
        <w:tc>
          <w:tcPr>
            <w:tcW w:w="1865" w:type="dxa"/>
            <w:shd w:val="clear" w:color="auto" w:fill="auto"/>
          </w:tcPr>
          <w:p w:rsidR="00D067B3" w:rsidRPr="00D067B3" w:rsidRDefault="00D067B3" w:rsidP="00D067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65" w:type="dxa"/>
            <w:shd w:val="clear" w:color="auto" w:fill="auto"/>
            <w:hideMark/>
          </w:tcPr>
          <w:p w:rsidR="00D067B3" w:rsidRPr="00D067B3" w:rsidRDefault="00D067B3" w:rsidP="00D067B3">
            <w:pPr>
              <w:rPr>
                <w:rFonts w:ascii="Calibri" w:eastAsia="Calibri" w:hAnsi="Calibri" w:cs="Times New Roman"/>
              </w:rPr>
            </w:pPr>
            <w:r w:rsidRPr="00D067B3">
              <w:rPr>
                <w:rFonts w:ascii="Calibri" w:eastAsia="Calibri" w:hAnsi="Calibri" w:cs="Times New Roman"/>
              </w:rPr>
              <w:t>В течение года</w:t>
            </w:r>
          </w:p>
        </w:tc>
      </w:tr>
      <w:tr w:rsidR="00D067B3" w:rsidRPr="00D067B3" w:rsidTr="00EB309D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Выставочная деятельность: </w:t>
            </w:r>
          </w:p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Раскрытие фонда, пропаганда чтения.</w:t>
            </w:r>
          </w:p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- Воспитание интереса к предмету через литературу.</w:t>
            </w:r>
          </w:p>
        </w:tc>
        <w:tc>
          <w:tcPr>
            <w:tcW w:w="1865" w:type="dxa"/>
            <w:shd w:val="clear" w:color="auto" w:fill="auto"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hideMark/>
          </w:tcPr>
          <w:p w:rsidR="00D067B3" w:rsidRPr="00D067B3" w:rsidRDefault="00D067B3" w:rsidP="00D067B3">
            <w:pPr>
              <w:rPr>
                <w:rFonts w:ascii="Calibri" w:eastAsia="Calibri" w:hAnsi="Calibri" w:cs="Times New Roman"/>
              </w:rPr>
            </w:pPr>
            <w:r w:rsidRPr="00D067B3">
              <w:rPr>
                <w:rFonts w:ascii="Calibri" w:eastAsia="Calibri" w:hAnsi="Calibri" w:cs="Times New Roman"/>
              </w:rPr>
              <w:t>Апрель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«Годы, опаленные войной»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школьных учебников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Углубление знаний о структуре книги: титульный лист 5 класс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</w:rPr>
              <w:t>«Твои первые энциклопедии, словари и справочники». Представление о словаре, справочнике и энциклопедии. Структура справочной литературы: алфавитное расположение материала, алфавитные указатели. Начальная школа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Выставки в помощь учебному процессу: </w:t>
            </w:r>
          </w:p>
          <w:p w:rsidR="00D067B3" w:rsidRPr="00D067B3" w:rsidRDefault="00D067B3" w:rsidP="00D067B3">
            <w:pPr>
              <w:numPr>
                <w:ilvl w:val="0"/>
                <w:numId w:val="4"/>
              </w:numPr>
              <w:spacing w:after="0"/>
              <w:rPr>
                <w:rFonts w:ascii="Calibri" w:eastAsia="Calibri" w:hAnsi="Calibri" w:cs="Times New Roman"/>
              </w:rPr>
            </w:pPr>
            <w:r w:rsidRPr="00D067B3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учебных изданий по предметным неделям</w:t>
            </w:r>
            <w:r w:rsidRPr="00D067B3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67B3" w:rsidRPr="00D067B3" w:rsidRDefault="00D067B3" w:rsidP="00D067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предметным неделям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Default="00D067B3" w:rsidP="00D067B3">
            <w:pPr>
              <w:spacing w:after="0" w:line="253" w:lineRule="atLeast"/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Выставки:</w:t>
            </w:r>
          </w:p>
          <w:p w:rsidR="00F00463" w:rsidRPr="00B52A07" w:rsidRDefault="00F00463" w:rsidP="00B52A07">
            <w:pPr>
              <w:spacing w:after="0"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Выставка </w:t>
            </w:r>
            <w:proofErr w:type="spellStart"/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учебно</w:t>
            </w:r>
            <w:proofErr w:type="spellEnd"/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– методических комплектов:</w:t>
            </w:r>
          </w:p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«Нас еще не изучали!»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D067B3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Выставка книг к предметным неделям: «С книгой в мир интересных наук».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по предметным неделям</w:t>
            </w:r>
          </w:p>
        </w:tc>
      </w:tr>
      <w:tr w:rsidR="00D067B3" w:rsidRPr="00D067B3" w:rsidTr="00EB309D">
        <w:trPr>
          <w:gridAfter w:val="2"/>
          <w:wAfter w:w="3730" w:type="dxa"/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Выставки книг к юбилейным датам русских и</w:t>
            </w: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татарских</w:t>
            </w: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 писателей.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7B3" w:rsidRPr="00D067B3" w:rsidRDefault="00D067B3" w:rsidP="00D067B3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067B3" w:rsidRPr="00D067B3" w:rsidTr="00DC79A3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7B3" w:rsidRPr="00D067B3" w:rsidRDefault="00D067B3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7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A07" w:rsidRDefault="00B52A07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2A0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Сентябрь:</w:t>
            </w:r>
          </w:p>
          <w:p w:rsidR="001A1DFD" w:rsidRPr="001A1DFD" w:rsidRDefault="001A1DFD" w:rsidP="001A1DFD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5 сентября - 75 лет со дня рождения поэтессы и переводчицы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Фираи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Галиевны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Зиятдиновой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(1945–2006)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 сентября - 90 лет со дня рождения драматурга, детского поэта Владимира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Натановича Орлова (1930–1999)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11 сентября - 155 лет со дня рождения латышского поэта и драматурга Яна</w:t>
            </w:r>
          </w:p>
          <w:p w:rsid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Райниса (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Янис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Кришьянович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Плиекшанс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) (1865–1929)</w:t>
            </w:r>
          </w:p>
          <w:p w:rsidR="001A1DFD" w:rsidRPr="001A1DFD" w:rsidRDefault="001A1DFD" w:rsidP="001A1DFD">
            <w:pPr>
              <w:pStyle w:val="a5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сентября- 125 лет со дня рождения драматурга, заслуженного деятеля искусств ТАССР и РСФСР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1A1DFD">
              <w:rPr>
                <w:rFonts w:ascii="Times New Roman" w:hAnsi="Times New Roman" w:cs="Times New Roman"/>
                <w:sz w:val="24"/>
                <w:szCs w:val="24"/>
              </w:rPr>
              <w:t>) (1895–1955)</w:t>
            </w:r>
          </w:p>
          <w:p w:rsidR="00B52A07" w:rsidRPr="00FB32F0" w:rsidRDefault="00B52A07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B32F0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Октябрь: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 октября — 140 лет со дня рождения поэта, переводчика Саши Чёрного</w:t>
            </w:r>
          </w:p>
          <w:p w:rsid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(Александр Михайлович Гликберг) (1880–1932)</w:t>
            </w:r>
          </w:p>
          <w:p w:rsidR="001A1DFD" w:rsidRPr="001A1DFD" w:rsidRDefault="001A1DFD" w:rsidP="001A1DF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13 октября -75 лет со дня рождения детского писателя, поэта, прозаика, заслуженного деятеля искусств Республики Татарстан, лауреата литературной премии им. </w:t>
            </w:r>
            <w:proofErr w:type="spellStart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А.Алиша</w:t>
            </w:r>
            <w:proofErr w:type="spellEnd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Союза писателей Татарстана </w:t>
            </w:r>
            <w:proofErr w:type="spellStart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Заудата</w:t>
            </w:r>
            <w:proofErr w:type="spellEnd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Харисовича</w:t>
            </w:r>
            <w:proofErr w:type="spellEnd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Дарзаманова</w:t>
            </w:r>
            <w:proofErr w:type="spellEnd"/>
            <w:r w:rsidRPr="001A1DF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(1945–2019)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22 октября — 150 лет со дня рождения писателя, лауреата Нобелевской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премии по литературе (1953) Ивана Алексеевича Бунина (1870–1953)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23 октября — 100 лет со дня рождения итальянского детского писателя,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лауреата Международной премии им. Х.-К. Андерсена (1970)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Джанни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</w:p>
          <w:p w:rsidR="00FB32F0" w:rsidRPr="00FB32F0" w:rsidRDefault="00FB32F0" w:rsidP="00FB32F0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(1920–1980)</w:t>
            </w:r>
          </w:p>
          <w:p w:rsidR="00FB32F0" w:rsidRDefault="00FB32F0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Ноябрь: 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 ноября — 85 лет со дня рождения поэта и драматурга Михаила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Спартаковича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Пляцковского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(1935–1991)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 ноября — 130 лет со дня рождения еврейского детского писателя Льва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Моисеевича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Квитко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(1890–1952)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 ноября — 140 лет со дня рождения поэта Александра Александровича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Блока (1880–1921)</w:t>
            </w:r>
          </w:p>
          <w:p w:rsidR="00B52A07" w:rsidRDefault="00B52A07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2A0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Декабрь:</w:t>
            </w:r>
          </w:p>
          <w:p w:rsidR="00541B4B" w:rsidRPr="00541B4B" w:rsidRDefault="00541B4B" w:rsidP="00541B4B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- </w:t>
            </w:r>
            <w:r w:rsidRPr="00541B4B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народного писателя Татарстана, литературоведа, лауреата Государственной премии Татарстана и</w:t>
            </w:r>
            <w:r w:rsidR="00DE429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DE429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="00DE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29C">
              <w:rPr>
                <w:rFonts w:ascii="Times New Roman" w:hAnsi="Times New Roman" w:cs="Times New Roman"/>
                <w:sz w:val="24"/>
                <w:szCs w:val="24"/>
              </w:rPr>
              <w:t>Мухаммета</w:t>
            </w:r>
            <w:proofErr w:type="spellEnd"/>
            <w:r w:rsidRPr="00541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1B4B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 w:rsidRPr="00541B4B">
              <w:rPr>
                <w:rFonts w:ascii="Times New Roman" w:hAnsi="Times New Roman" w:cs="Times New Roman"/>
                <w:sz w:val="24"/>
                <w:szCs w:val="24"/>
              </w:rPr>
              <w:t xml:space="preserve"> (1930–1995).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 декабря — 195 лет со дня рождения поэта Алексея Николаевича Плещеева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(1825-1893)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 декабря — 200 лет со дня рождения поэта Афанасия Афанасьевича Фета</w:t>
            </w:r>
          </w:p>
          <w:p w:rsid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Шеншин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 (1820–1892)</w:t>
            </w:r>
          </w:p>
          <w:p w:rsidR="00541B4B" w:rsidRPr="00541B4B" w:rsidRDefault="00DE429C" w:rsidP="00541B4B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- </w:t>
            </w:r>
            <w:r w:rsidR="00541B4B" w:rsidRPr="00541B4B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поэта, лауреата Государственной премии Татарста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Хасана </w:t>
            </w:r>
            <w:r w:rsidR="00541B4B" w:rsidRPr="00541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1B4B" w:rsidRPr="00541B4B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  <w:proofErr w:type="gramEnd"/>
            <w:r w:rsidR="00541B4B" w:rsidRPr="00541B4B">
              <w:rPr>
                <w:rFonts w:ascii="Times New Roman" w:hAnsi="Times New Roman" w:cs="Times New Roman"/>
                <w:sz w:val="24"/>
                <w:szCs w:val="24"/>
              </w:rPr>
              <w:t xml:space="preserve"> (1900–1981).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 декабря — 95 лет со дня рождения композитора, автора детских песен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Владимира Яковлевича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Шаинского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(1925–2017)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 декабря — 95 лет со дня рождения писателя-натуралиста Юрия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Дмитриевича Дмитриева (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Эдельман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 (1925–1989)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декабря — 250 лет со дня рождения немецкого композитора Людвига Ван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Бетховена (1770–1827)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 декабря — 110 лет со дня рождения поэта и прозаика, автора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литературных сказок «Крапивная горка», «Заяц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Коська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родничок»,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«Волшебные очки» Николая Матвеевича </w:t>
            </w:r>
            <w:proofErr w:type="spellStart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Грибачёва</w:t>
            </w:r>
            <w:proofErr w:type="spell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(1910–1992)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 декабря — 140 лет со дня рождения художника Николая Николаевича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Сапунова (1880–1912)</w:t>
            </w:r>
          </w:p>
          <w:p w:rsidR="00FB32F0" w:rsidRPr="00FB32F0" w:rsidRDefault="00FB32F0" w:rsidP="00FB32F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декабря — 115 лет со дня рождения детского писателя и поэта Даниила</w:t>
            </w:r>
          </w:p>
          <w:p w:rsidR="00FB32F0" w:rsidRPr="00FB32F0" w:rsidRDefault="00FB32F0" w:rsidP="00FB32F0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Ивановича Хармса (Ювачев) (1905–1942)</w:t>
            </w:r>
          </w:p>
          <w:p w:rsidR="00FB32F0" w:rsidRPr="00FB32F0" w:rsidRDefault="00FB32F0" w:rsidP="00C250BB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декабря — 155 лет со дня рождения английского писателя, лауреата</w:t>
            </w:r>
            <w:r w:rsid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Нобелевской премии по литературе (1907) Джозефа </w:t>
            </w:r>
            <w:proofErr w:type="spellStart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Редьярда</w:t>
            </w:r>
            <w:proofErr w:type="spellEnd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Киплинга</w:t>
            </w:r>
            <w:r w:rsidR="00C250B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250BB"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gramEnd"/>
            <w:r w:rsidRPr="00FB32F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1865–1936)</w:t>
            </w:r>
          </w:p>
          <w:p w:rsidR="00B52A07" w:rsidRDefault="00B52A07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2A0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Январь</w:t>
            </w:r>
            <w:r w:rsidRPr="00B52A0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83410E" w:rsidRPr="0083410E" w:rsidRDefault="0083410E" w:rsidP="0083410E">
            <w:pPr>
              <w:pStyle w:val="a5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 января — 85 лет со дня рождения русского поэта Николая Михайловича</w:t>
            </w:r>
          </w:p>
          <w:p w:rsidR="0083410E" w:rsidRPr="0083410E" w:rsidRDefault="0083410E" w:rsidP="0083410E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Рубцова (1936–1971)</w:t>
            </w:r>
          </w:p>
          <w:p w:rsidR="00B52A07" w:rsidRPr="00B52A07" w:rsidRDefault="00B52A07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2A0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 w:rsidRPr="00B52A0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83410E" w:rsidRPr="0083410E" w:rsidRDefault="0083410E" w:rsidP="0083410E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 февраля — 115 лет со дня рождения русской детской поэтессы Агнии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Львовны </w:t>
            </w:r>
            <w:proofErr w:type="spellStart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Барто</w:t>
            </w:r>
            <w:proofErr w:type="spellEnd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(1906–1981)</w:t>
            </w:r>
          </w:p>
          <w:p w:rsidR="00742EDC" w:rsidRDefault="0083410E" w:rsidP="00742ED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24 февраля — 235 лет со дня рождения немецкого писателя, филолога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Вильгельма </w:t>
            </w:r>
            <w:proofErr w:type="spellStart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Гримма</w:t>
            </w:r>
            <w:proofErr w:type="spellEnd"/>
            <w:r w:rsidRPr="008341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(1786–1859)</w:t>
            </w:r>
          </w:p>
          <w:p w:rsidR="00742EDC" w:rsidRDefault="00742EDC" w:rsidP="00742EDC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52A07" w:rsidRPr="00742EDC" w:rsidRDefault="00B52A07" w:rsidP="00742EDC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42ED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Апрель:</w:t>
            </w:r>
          </w:p>
          <w:p w:rsidR="00742EDC" w:rsidRPr="00742EDC" w:rsidRDefault="00742EDC" w:rsidP="00742EDC">
            <w:pPr>
              <w:pStyle w:val="a5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42ED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15 апреля — 95 лет со дня рождения русской поэтессы Эммы </w:t>
            </w:r>
            <w:proofErr w:type="spellStart"/>
            <w:r w:rsidRPr="00742ED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Эфраимовны</w:t>
            </w:r>
            <w:proofErr w:type="spellEnd"/>
          </w:p>
          <w:p w:rsidR="00742EDC" w:rsidRPr="00742EDC" w:rsidRDefault="00742EDC" w:rsidP="00742EDC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42ED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Мошковской</w:t>
            </w:r>
            <w:proofErr w:type="spellEnd"/>
            <w:r w:rsidRPr="00742ED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(1926–1981)</w:t>
            </w:r>
          </w:p>
          <w:p w:rsidR="00742EDC" w:rsidRPr="00B85CB2" w:rsidRDefault="00742EDC" w:rsidP="00B85CB2">
            <w:pPr>
              <w:pStyle w:val="a5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85C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 апреля — 95 лет со дня рождения русского писателя Юрия Дмитриевича</w:t>
            </w:r>
          </w:p>
          <w:p w:rsidR="00742EDC" w:rsidRPr="00B85CB2" w:rsidRDefault="00742EDC" w:rsidP="00B85CB2">
            <w:pPr>
              <w:pStyle w:val="a5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85C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Дмитриева (1926–1989)</w:t>
            </w:r>
          </w:p>
          <w:p w:rsidR="00742EDC" w:rsidRPr="00B52A07" w:rsidRDefault="00742EDC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67B3" w:rsidRPr="00D067B3" w:rsidRDefault="00D067B3" w:rsidP="00B52A07">
            <w:pPr>
              <w:spacing w:after="0"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F038E" w:rsidRPr="00D067B3" w:rsidTr="00F672BE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38E" w:rsidRPr="00D067B3" w:rsidRDefault="005F038E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3F7" w:rsidRPr="007473F7" w:rsidRDefault="007473F7" w:rsidP="007473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Книги-юбиляры 2020 года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205 лет (1815</w:t>
            </w:r>
            <w:proofErr w:type="gramStart"/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Гримм Я. и В. «Детские и семейные сказки» (Обработка народных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сказок.Часть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II)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200 лет (1820)-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 А. «Руслан и Людмила»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190 лет (1830)-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 А. «История села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Горюхина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«Маленькие трагедии», «Моцарт и Сальери», «Повести Белкина», «Сказка о попе и о работнике его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185 лет (1835)- 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Андерсен Х.-К. «Сказки, рассказанные детям» («Огниво», «Принцесса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нагорошине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7473F7" w:rsidRPr="007473F7" w:rsidRDefault="007473F7" w:rsidP="007473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180 лет (1840) 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Андерсен Х.-К. «Новые сказки» («Соловей», «Гадкий утёнок», «Снежная королева»)</w:t>
            </w:r>
          </w:p>
          <w:p w:rsidR="007473F7" w:rsidRPr="007473F7" w:rsidRDefault="007473F7" w:rsidP="007473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155 лет (1865)-  </w:t>
            </w:r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Кэрролл Л. «Приключения Алисы в стране чудес»</w:t>
            </w:r>
          </w:p>
          <w:p w:rsidR="007473F7" w:rsidRPr="007473F7" w:rsidRDefault="007473F7" w:rsidP="007473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150 лет (1870)- </w:t>
            </w:r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Некрасов Н. «Дедушка </w:t>
            </w:r>
            <w:proofErr w:type="spellStart"/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зайцы»</w:t>
            </w:r>
          </w:p>
          <w:p w:rsidR="007473F7" w:rsidRPr="007473F7" w:rsidRDefault="007473F7" w:rsidP="007473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145 лет (1875</w:t>
            </w:r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)- Толстой Л. Н. «Новая азбука»</w:t>
            </w:r>
          </w:p>
          <w:p w:rsidR="007473F7" w:rsidRPr="007473F7" w:rsidRDefault="007473F7" w:rsidP="007473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140 лет (1880)- </w:t>
            </w:r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Коллоди К. «Приключения Пиноккио, история марионетки» Суриков И. «Зима» (Белый снег пушистый в воздухе кружится…)</w:t>
            </w:r>
          </w:p>
          <w:p w:rsidR="007473F7" w:rsidRPr="007473F7" w:rsidRDefault="007473F7" w:rsidP="007473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125 лет (1895) - </w:t>
            </w:r>
            <w:r w:rsidRPr="007473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Киплинг Р. «Книга джунглей» </w:t>
            </w:r>
          </w:p>
          <w:p w:rsidR="007473F7" w:rsidRPr="007473F7" w:rsidRDefault="007473F7" w:rsidP="007473F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лет (1920)-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«Волшебник из страны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 лет (1925)-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 «Сказка о глупом мышонке»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Маяковский В. «Что такое хорошо и что такое плохо»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«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Бармалей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«Доктор Айболит»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85 лет (1935)-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Житков Б. «Рассказы о животных»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 «Вот какой рассеянный» Михалков С. «Дядя Стёпа»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«Лимпопо»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80 лет (1940) 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Благинина Е. «Посидим в тишине» Хармс Д. «Лиса и заяц»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75 лет (1945)-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Пришвин М. «В краю дедушки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Мазая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473F7" w:rsidRPr="007473F7" w:rsidRDefault="007473F7" w:rsidP="007473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65 лет (1955)- 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Линдгрен А. «Малыш и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Карлсон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который живёт на крыше»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Михалков С. «Дядя Стёпа-милиционер» </w:t>
            </w:r>
            <w:proofErr w:type="spellStart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«Кто сказал «мяу»?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60 лет (1960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)- Рыбаков А. «Приключения Кроша»</w:t>
            </w:r>
          </w:p>
          <w:p w:rsidR="007473F7" w:rsidRPr="007473F7" w:rsidRDefault="007473F7" w:rsidP="00747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 лет (1965</w:t>
            </w:r>
            <w:r w:rsidRPr="0074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 Носов Н. «Незнайка на Луне»</w:t>
            </w:r>
          </w:p>
          <w:p w:rsidR="005F038E" w:rsidRDefault="007473F7" w:rsidP="007473F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2EDC" w:rsidRPr="007473F7" w:rsidRDefault="00742EDC" w:rsidP="007473F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38E" w:rsidRPr="00D067B3" w:rsidRDefault="005F038E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2BE" w:rsidRPr="00D067B3" w:rsidTr="00EB309D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2BE" w:rsidRPr="00D067B3" w:rsidRDefault="00F672BE" w:rsidP="0083410E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2BE" w:rsidRPr="007473F7" w:rsidRDefault="00F672BE" w:rsidP="0083410E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Акции среди учащихся</w:t>
            </w:r>
            <w:r w:rsidRPr="007473F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F672BE" w:rsidRPr="007473F7" w:rsidRDefault="00F672BE" w:rsidP="0083410E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«Подари учебник школе»</w:t>
            </w:r>
          </w:p>
          <w:p w:rsidR="00F672BE" w:rsidRPr="007473F7" w:rsidRDefault="00F672BE" w:rsidP="0083410E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«Лучший читатель года»</w:t>
            </w:r>
          </w:p>
          <w:p w:rsidR="00F672BE" w:rsidRPr="007473F7" w:rsidRDefault="00F672BE" w:rsidP="0083410E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3F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«Лучший читающий класс года»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2BE" w:rsidRPr="00D067B3" w:rsidRDefault="00F672BE" w:rsidP="0083410E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</w:tr>
      <w:tr w:rsidR="00F672BE" w:rsidRPr="00D067B3" w:rsidTr="00EB309D">
        <w:trPr>
          <w:gridAfter w:val="2"/>
          <w:wAfter w:w="3730" w:type="dxa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672BE" w:rsidRPr="00D067B3" w:rsidTr="00DE7BBA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2BE" w:rsidRPr="00D067B3" w:rsidRDefault="00F672BE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ПРОФЕССИОНАЛЬНОЕ РАЗВИТИЕ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2BE" w:rsidRPr="00D067B3" w:rsidRDefault="00F672BE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2BE" w:rsidRPr="00D067B3" w:rsidTr="00DE7BBA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проводимых методистом школьных библиотек.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72BE" w:rsidRPr="00D067B3" w:rsidTr="00DE7BBA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на курсах повышения квалификации 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72BE" w:rsidRPr="00D067B3" w:rsidTr="00DE7BBA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ОО</w:t>
            </w:r>
          </w:p>
        </w:tc>
      </w:tr>
      <w:tr w:rsidR="00F672BE" w:rsidRPr="00D067B3" w:rsidTr="00DE7BBA">
        <w:trPr>
          <w:gridAfter w:val="2"/>
          <w:wAfter w:w="373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B85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Составление плана  работы библиотек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аря в школьной библиотеке на 20</w:t>
            </w:r>
            <w:r w:rsidRPr="00F672B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  <w:r w:rsidR="00B85CB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-20</w:t>
            </w:r>
            <w:r w:rsidRPr="00DD41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  <w:r w:rsidR="00B85CB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  <w:r w:rsidRPr="00D067B3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2BE" w:rsidRPr="00D067B3" w:rsidRDefault="00F672BE" w:rsidP="00D0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</w:tbl>
    <w:p w:rsidR="00D067B3" w:rsidRPr="00D067B3" w:rsidRDefault="00D067B3" w:rsidP="00D067B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067B3">
        <w:rPr>
          <w:rFonts w:ascii="Calibri" w:eastAsia="Calibri" w:hAnsi="Calibri" w:cs="Calibri"/>
          <w:sz w:val="24"/>
          <w:szCs w:val="24"/>
        </w:rPr>
        <w:t xml:space="preserve">                                        </w:t>
      </w:r>
    </w:p>
    <w:p w:rsidR="00D067B3" w:rsidRPr="00C250BB" w:rsidRDefault="00D067B3" w:rsidP="00D067B3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D067B3" w:rsidRPr="00C250BB" w:rsidRDefault="00D067B3" w:rsidP="00725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25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Библиотекарь:   </w:t>
      </w:r>
      <w:proofErr w:type="gramEnd"/>
      <w:r w:rsidRPr="00C25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/ </w:t>
      </w:r>
      <w:proofErr w:type="spellStart"/>
      <w:r w:rsidRPr="00C250BB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Н.М.Закирова</w:t>
      </w:r>
      <w:proofErr w:type="spellEnd"/>
      <w:r w:rsidRPr="00C25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Pr="00C25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D067B3" w:rsidRPr="0072549F" w:rsidRDefault="00D067B3" w:rsidP="00725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06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E27BDF" w:rsidRDefault="00E27BDF">
      <w:bookmarkStart w:id="0" w:name="_GoBack"/>
      <w:bookmarkEnd w:id="0"/>
    </w:p>
    <w:sectPr w:rsidR="00E2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5EFA"/>
    <w:multiLevelType w:val="hybridMultilevel"/>
    <w:tmpl w:val="AAC829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53152"/>
    <w:multiLevelType w:val="hybridMultilevel"/>
    <w:tmpl w:val="BEB4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6A35"/>
    <w:multiLevelType w:val="hybridMultilevel"/>
    <w:tmpl w:val="895AC4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12DE8"/>
    <w:multiLevelType w:val="hybridMultilevel"/>
    <w:tmpl w:val="CB365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C6DEF"/>
    <w:multiLevelType w:val="hybridMultilevel"/>
    <w:tmpl w:val="663A486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213B6F"/>
    <w:multiLevelType w:val="hybridMultilevel"/>
    <w:tmpl w:val="A2983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D3CAD"/>
    <w:multiLevelType w:val="hybridMultilevel"/>
    <w:tmpl w:val="11BCB7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632E1"/>
    <w:multiLevelType w:val="hybridMultilevel"/>
    <w:tmpl w:val="58841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A41DD"/>
    <w:multiLevelType w:val="hybridMultilevel"/>
    <w:tmpl w:val="DD7C99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14BE"/>
    <w:multiLevelType w:val="hybridMultilevel"/>
    <w:tmpl w:val="DB248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707C1"/>
    <w:multiLevelType w:val="hybridMultilevel"/>
    <w:tmpl w:val="5EA0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C6FA7"/>
    <w:multiLevelType w:val="hybridMultilevel"/>
    <w:tmpl w:val="542CB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8266E"/>
    <w:multiLevelType w:val="hybridMultilevel"/>
    <w:tmpl w:val="2AFA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5752E"/>
    <w:multiLevelType w:val="hybridMultilevel"/>
    <w:tmpl w:val="8B3045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759DE"/>
    <w:multiLevelType w:val="hybridMultilevel"/>
    <w:tmpl w:val="D76C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52320"/>
    <w:multiLevelType w:val="hybridMultilevel"/>
    <w:tmpl w:val="6FEE9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6773F"/>
    <w:multiLevelType w:val="hybridMultilevel"/>
    <w:tmpl w:val="FA226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76D16"/>
    <w:multiLevelType w:val="hybridMultilevel"/>
    <w:tmpl w:val="800E24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AD15AA"/>
    <w:multiLevelType w:val="hybridMultilevel"/>
    <w:tmpl w:val="93827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86D9B"/>
    <w:multiLevelType w:val="hybridMultilevel"/>
    <w:tmpl w:val="1B86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E009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842A75"/>
    <w:multiLevelType w:val="hybridMultilevel"/>
    <w:tmpl w:val="11986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70238"/>
    <w:multiLevelType w:val="hybridMultilevel"/>
    <w:tmpl w:val="9E7EB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A501D"/>
    <w:multiLevelType w:val="hybridMultilevel"/>
    <w:tmpl w:val="3ABEF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F71C5"/>
    <w:multiLevelType w:val="hybridMultilevel"/>
    <w:tmpl w:val="DD6E3F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4"/>
  </w:num>
  <w:num w:numId="5">
    <w:abstractNumId w:val="19"/>
  </w:num>
  <w:num w:numId="6">
    <w:abstractNumId w:val="5"/>
  </w:num>
  <w:num w:numId="7">
    <w:abstractNumId w:val="12"/>
  </w:num>
  <w:num w:numId="8">
    <w:abstractNumId w:val="8"/>
  </w:num>
  <w:num w:numId="9">
    <w:abstractNumId w:val="21"/>
  </w:num>
  <w:num w:numId="10">
    <w:abstractNumId w:val="15"/>
  </w:num>
  <w:num w:numId="11">
    <w:abstractNumId w:val="9"/>
  </w:num>
  <w:num w:numId="12">
    <w:abstractNumId w:val="20"/>
  </w:num>
  <w:num w:numId="13">
    <w:abstractNumId w:val="13"/>
  </w:num>
  <w:num w:numId="14">
    <w:abstractNumId w:val="22"/>
  </w:num>
  <w:num w:numId="15">
    <w:abstractNumId w:val="16"/>
  </w:num>
  <w:num w:numId="16">
    <w:abstractNumId w:val="3"/>
  </w:num>
  <w:num w:numId="17">
    <w:abstractNumId w:val="0"/>
  </w:num>
  <w:num w:numId="18">
    <w:abstractNumId w:val="23"/>
  </w:num>
  <w:num w:numId="19">
    <w:abstractNumId w:val="2"/>
  </w:num>
  <w:num w:numId="20">
    <w:abstractNumId w:val="6"/>
  </w:num>
  <w:num w:numId="21">
    <w:abstractNumId w:val="18"/>
  </w:num>
  <w:num w:numId="22">
    <w:abstractNumId w:val="7"/>
  </w:num>
  <w:num w:numId="23">
    <w:abstractNumId w:val="4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B3"/>
    <w:rsid w:val="000D143D"/>
    <w:rsid w:val="000F2A71"/>
    <w:rsid w:val="000F718C"/>
    <w:rsid w:val="001A1DFD"/>
    <w:rsid w:val="0027739D"/>
    <w:rsid w:val="00310EE2"/>
    <w:rsid w:val="00362CB9"/>
    <w:rsid w:val="00370140"/>
    <w:rsid w:val="00392578"/>
    <w:rsid w:val="005047A3"/>
    <w:rsid w:val="00541B4B"/>
    <w:rsid w:val="00565D0C"/>
    <w:rsid w:val="00594EAA"/>
    <w:rsid w:val="005F038E"/>
    <w:rsid w:val="006463A9"/>
    <w:rsid w:val="0072549F"/>
    <w:rsid w:val="00742EDC"/>
    <w:rsid w:val="007473F7"/>
    <w:rsid w:val="0077479D"/>
    <w:rsid w:val="0080002B"/>
    <w:rsid w:val="0083410E"/>
    <w:rsid w:val="008A27E7"/>
    <w:rsid w:val="008D7242"/>
    <w:rsid w:val="00905C6A"/>
    <w:rsid w:val="00B52A07"/>
    <w:rsid w:val="00B85CB2"/>
    <w:rsid w:val="00C250BB"/>
    <w:rsid w:val="00C7222B"/>
    <w:rsid w:val="00D067B3"/>
    <w:rsid w:val="00DC79A3"/>
    <w:rsid w:val="00DD41F2"/>
    <w:rsid w:val="00DE429C"/>
    <w:rsid w:val="00DE7BBA"/>
    <w:rsid w:val="00E27BDF"/>
    <w:rsid w:val="00E57DDD"/>
    <w:rsid w:val="00EB309D"/>
    <w:rsid w:val="00F00463"/>
    <w:rsid w:val="00F672BE"/>
    <w:rsid w:val="00FB32F0"/>
    <w:rsid w:val="00F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7A8C"/>
  <w15:docId w15:val="{E511A526-995A-47B6-B719-E22F8D00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72B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B3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10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16</cp:revision>
  <cp:lastPrinted>2017-09-05T09:11:00Z</cp:lastPrinted>
  <dcterms:created xsi:type="dcterms:W3CDTF">2018-09-05T06:13:00Z</dcterms:created>
  <dcterms:modified xsi:type="dcterms:W3CDTF">2020-09-02T09:19:00Z</dcterms:modified>
</cp:coreProperties>
</file>